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7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926"/>
      </w:tblGrid>
      <w:tr w:rsidR="00312BE6" w:rsidRPr="004B0C6D" w14:paraId="381E439F" w14:textId="77777777" w:rsidTr="00135DBF">
        <w:trPr>
          <w:trHeight w:val="1431"/>
        </w:trPr>
        <w:tc>
          <w:tcPr>
            <w:tcW w:w="4248" w:type="dxa"/>
          </w:tcPr>
          <w:p w14:paraId="37D7F20E" w14:textId="7D1ABCFF" w:rsidR="004B0C6D" w:rsidRPr="004B0C6D" w:rsidRDefault="00135DBF" w:rsidP="00F21211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position w:val="-3"/>
                <w:sz w:val="26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position w:val="-3"/>
                <w:sz w:val="26"/>
                <w:szCs w:val="26"/>
              </w:rPr>
              <w:t xml:space="preserve">CÔNG TY </w:t>
            </w:r>
            <w:r w:rsidR="00AA39AC">
              <w:rPr>
                <w:rFonts w:ascii="Times New Roman" w:eastAsia="Times New Roman" w:hAnsi="Times New Roman" w:cs="Times New Roman"/>
                <w:b/>
                <w:bCs/>
                <w:position w:val="-3"/>
                <w:sz w:val="26"/>
                <w:szCs w:val="26"/>
              </w:rPr>
              <w:t>…</w:t>
            </w:r>
          </w:p>
          <w:p w14:paraId="1907C9C0" w14:textId="09A9B420" w:rsidR="004B0C6D" w:rsidRPr="004B0C6D" w:rsidRDefault="004B0C6D" w:rsidP="004B0C6D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75F838" wp14:editId="0B11911F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65405</wp:posOffset>
                      </wp:positionV>
                      <wp:extent cx="690245" cy="0"/>
                      <wp:effectExtent l="0" t="0" r="1460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633A6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9pt;margin-top:5.15pt;width:54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"/>
                  </w:pict>
                </mc:Fallback>
              </mc:AlternateContent>
            </w:r>
          </w:p>
        </w:tc>
        <w:tc>
          <w:tcPr>
            <w:tcW w:w="5926" w:type="dxa"/>
          </w:tcPr>
          <w:p w14:paraId="5AD39634" w14:textId="502224AD" w:rsidR="00312BE6" w:rsidRPr="004B0C6D" w:rsidRDefault="008C5C61" w:rsidP="00AA39AC">
            <w:pPr>
              <w:tabs>
                <w:tab w:val="left" w:pos="4005"/>
                <w:tab w:val="left" w:pos="9356"/>
              </w:tabs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</w:t>
            </w:r>
            <w:r w:rsidR="00871D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 XÃ HỘI</w:t>
            </w:r>
            <w:r w:rsidR="00312BE6" w:rsidRPr="004B0C6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CHỦ NGHĨA VIỆT NAM </w:t>
            </w:r>
          </w:p>
          <w:p w14:paraId="02361F5D" w14:textId="77777777" w:rsidR="00312BE6" w:rsidRPr="004B0C6D" w:rsidRDefault="00312BE6" w:rsidP="00AA39AC">
            <w:pPr>
              <w:tabs>
                <w:tab w:val="left" w:pos="4005"/>
                <w:tab w:val="left" w:pos="9356"/>
              </w:tabs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Độc lập - Tự do - Hạnh phúc</w:t>
            </w:r>
          </w:p>
          <w:p w14:paraId="715DD76C" w14:textId="77777777" w:rsidR="00312BE6" w:rsidRPr="004B0C6D" w:rsidRDefault="00312BE6" w:rsidP="00EE536F">
            <w:pPr>
              <w:tabs>
                <w:tab w:val="left" w:pos="9356"/>
              </w:tabs>
              <w:spacing w:before="145"/>
              <w:ind w:right="14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B0C6D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777210" wp14:editId="585FBA6F">
                      <wp:simplePos x="0" y="0"/>
                      <wp:positionH relativeFrom="column">
                        <wp:posOffset>738011</wp:posOffset>
                      </wp:positionH>
                      <wp:positionV relativeFrom="paragraph">
                        <wp:posOffset>72178</wp:posOffset>
                      </wp:positionV>
                      <wp:extent cx="2065867" cy="0"/>
                      <wp:effectExtent l="0" t="0" r="1079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58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EB8CC6" id="Straight Arrow Connector 1" o:spid="_x0000_s1026" type="#_x0000_t32" style="position:absolute;margin-left:58.1pt;margin-top:5.7pt;width:162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"/>
                  </w:pict>
                </mc:Fallback>
              </mc:AlternateContent>
            </w:r>
          </w:p>
        </w:tc>
      </w:tr>
    </w:tbl>
    <w:p w14:paraId="7C14FF34" w14:textId="7E6E14F8" w:rsidR="00312BE6" w:rsidRPr="004B0C6D" w:rsidRDefault="00AF4F4F" w:rsidP="00312BE6">
      <w:pPr>
        <w:pStyle w:val="Heading1"/>
        <w:tabs>
          <w:tab w:val="left" w:pos="9356"/>
        </w:tabs>
        <w:spacing w:before="250"/>
        <w:ind w:left="0" w:right="146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4B0C6D"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0205E" wp14:editId="4D8B5AA1">
                <wp:simplePos x="0" y="0"/>
                <wp:positionH relativeFrom="column">
                  <wp:posOffset>2005965</wp:posOffset>
                </wp:positionH>
                <wp:positionV relativeFrom="paragraph">
                  <wp:posOffset>-548640</wp:posOffset>
                </wp:positionV>
                <wp:extent cx="4257675" cy="600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1315B" w14:textId="77777777" w:rsidR="00AF4F4F" w:rsidRPr="00AF4F4F" w:rsidRDefault="00AF4F4F" w:rsidP="00AF4F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F4F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Mẫu số 01</w:t>
                            </w:r>
                          </w:p>
                          <w:p w14:paraId="40CF5390" w14:textId="77777777" w:rsidR="00AF4F4F" w:rsidRPr="00AF4F4F" w:rsidRDefault="00AF4F4F" w:rsidP="00AF4F4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AF4F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Ban hành kèm theo Quyết định số 08/QĐ-QĐTPT ngày 16/4/2019 của Giám đốc Quỹ Đ</w:t>
                            </w:r>
                            <w:r w:rsidRPr="00AF4F4F">
                              <w:rPr>
                                <w:rStyle w:val="Bodytext4"/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eastAsia="vi-VN"/>
                              </w:rPr>
                              <w:t>ầu</w:t>
                            </w:r>
                            <w:r w:rsidRPr="00AF4F4F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tư phát triển tỉnh </w:t>
                            </w:r>
                            <w:r w:rsidRPr="00AF4F4F">
                              <w:rPr>
                                <w:rStyle w:val="Bodytext4"/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eastAsia="vi-VN"/>
                              </w:rPr>
                              <w:t>Thừa Thiên Huế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020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7.95pt;margin-top:-43.2pt;width:335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" fillcolor="white [3212]" strokecolor="white [3212]" strokeweight=".5pt">
                <v:textbox>
                  <w:txbxContent>
                    <w:p w14:paraId="5801315B" w14:textId="77777777" w:rsidR="00AF4F4F" w:rsidRPr="00AF4F4F" w:rsidRDefault="00AF4F4F" w:rsidP="00AF4F4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F4F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Mẫu số 01</w:t>
                      </w:r>
                    </w:p>
                    <w:p w14:paraId="40CF5390" w14:textId="77777777" w:rsidR="00AF4F4F" w:rsidRPr="00AF4F4F" w:rsidRDefault="00AF4F4F" w:rsidP="00AF4F4F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AF4F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Ban hành kèm theo Quyết định số 08/QĐ-QĐTPT ngày 16/4/2019 của Giám đốc Quỹ Đ</w:t>
                      </w:r>
                      <w:r w:rsidRPr="00AF4F4F">
                        <w:rPr>
                          <w:rStyle w:val="Bodytext4"/>
                          <w:rFonts w:ascii="Times New Roman" w:hAnsi="Times New Roman" w:cs="Times New Roman"/>
                          <w:bCs/>
                          <w:sz w:val="24"/>
                          <w:szCs w:val="24"/>
                          <w:lang w:eastAsia="vi-VN"/>
                        </w:rPr>
                        <w:t>ầu</w:t>
                      </w:r>
                      <w:r w:rsidRPr="00AF4F4F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tư phát triển tỉnh </w:t>
                      </w:r>
                      <w:r w:rsidRPr="00AF4F4F">
                        <w:rPr>
                          <w:rStyle w:val="Bodytext4"/>
                          <w:rFonts w:ascii="Times New Roman" w:hAnsi="Times New Roman" w:cs="Times New Roman"/>
                          <w:bCs/>
                          <w:sz w:val="24"/>
                          <w:szCs w:val="24"/>
                          <w:lang w:eastAsia="vi-VN"/>
                        </w:rPr>
                        <w:t>Thừa Thiên Huế</w:t>
                      </w:r>
                    </w:p>
                  </w:txbxContent>
                </v:textbox>
              </v:shape>
            </w:pict>
          </mc:Fallback>
        </mc:AlternateContent>
      </w:r>
      <w:r w:rsidR="00312BE6" w:rsidRPr="004B0C6D">
        <w:rPr>
          <w:rFonts w:cs="Times New Roman"/>
          <w:sz w:val="28"/>
          <w:szCs w:val="28"/>
        </w:rPr>
        <w:t>GIẤY ĐỀ NGHỊ VAY</w:t>
      </w:r>
      <w:r w:rsidR="00135DBF" w:rsidRPr="004B0C6D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VỐN</w:t>
      </w:r>
    </w:p>
    <w:p w14:paraId="4C8F62EE" w14:textId="3925E6CF" w:rsidR="00312BE6" w:rsidRPr="004B0C6D" w:rsidRDefault="00312BE6" w:rsidP="00053C96">
      <w:pPr>
        <w:tabs>
          <w:tab w:val="left" w:pos="9356"/>
        </w:tabs>
        <w:spacing w:before="360" w:after="360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0C6D">
        <w:rPr>
          <w:rFonts w:ascii="Times New Roman" w:eastAsia="Times New Roman" w:hAnsi="Times New Roman" w:cs="Times New Roman"/>
          <w:sz w:val="28"/>
          <w:szCs w:val="28"/>
        </w:rPr>
        <w:t xml:space="preserve">Kính gửi : </w:t>
      </w:r>
      <w:r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 xml:space="preserve">Quỹ </w:t>
      </w:r>
      <w:r w:rsidR="00135DBF"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>Đ</w:t>
      </w:r>
      <w:r w:rsidRPr="004B0C6D">
        <w:rPr>
          <w:rStyle w:val="Bodytext4"/>
          <w:rFonts w:ascii="Times New Roman" w:hAnsi="Times New Roman" w:cs="Times New Roman"/>
          <w:b/>
          <w:bCs/>
          <w:i w:val="0"/>
          <w:sz w:val="28"/>
          <w:lang w:eastAsia="vi-VN"/>
        </w:rPr>
        <w:t>ầu tư phát triển tỉnh Thừa Thiên Huế</w:t>
      </w:r>
    </w:p>
    <w:p w14:paraId="33D313D0" w14:textId="600ED2FD" w:rsidR="00312BE6" w:rsidRPr="004B0C6D" w:rsidRDefault="00312BE6" w:rsidP="00AA39AC">
      <w:pPr>
        <w:pStyle w:val="ListParagraph"/>
        <w:tabs>
          <w:tab w:val="left" w:pos="284"/>
          <w:tab w:val="left" w:pos="9356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0C6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2B09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B0C6D">
        <w:rPr>
          <w:rFonts w:ascii="Times New Roman" w:eastAsia="Times New Roman" w:hAnsi="Times New Roman" w:cs="Times New Roman"/>
          <w:b/>
          <w:bCs/>
          <w:sz w:val="28"/>
          <w:szCs w:val="28"/>
        </w:rPr>
        <w:t>Thông tin về đơn vị vay vốn</w:t>
      </w:r>
    </w:p>
    <w:p w14:paraId="43ABD3C0" w14:textId="1E142BD5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BE6" w:rsidRPr="008C5C61">
        <w:rPr>
          <w:rFonts w:ascii="Times New Roman" w:eastAsia="Times New Roman" w:hAnsi="Times New Roman" w:cs="Times New Roman"/>
          <w:sz w:val="28"/>
          <w:szCs w:val="28"/>
        </w:rPr>
        <w:t>Tên đơn vị vay vốn:</w:t>
      </w:r>
      <w:r w:rsidR="00135DBF" w:rsidRPr="008C5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DBF" w:rsidRPr="008C5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CÔNG TY </w:t>
      </w:r>
      <w:r w:rsidR="00AA39AC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</w:t>
      </w:r>
    </w:p>
    <w:p w14:paraId="31E747A4" w14:textId="682A020F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12BE6" w:rsidRPr="008C5C61">
        <w:rPr>
          <w:rFonts w:ascii="Times New Roman" w:eastAsia="Times New Roman" w:hAnsi="Times New Roman" w:cs="Times New Roman"/>
          <w:sz w:val="28"/>
          <w:szCs w:val="28"/>
        </w:rPr>
        <w:t>Địa chỉ:</w:t>
      </w:r>
      <w:r w:rsidR="00135DBF" w:rsidRPr="008C5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</w:p>
    <w:p w14:paraId="2EB425D9" w14:textId="2E9DEA71" w:rsidR="008C5C61" w:rsidRDefault="008C5C61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2B4C23" w:rsidRPr="004B0C6D">
        <w:rPr>
          <w:rFonts w:cs="Times New Roman"/>
          <w:sz w:val="28"/>
          <w:szCs w:val="28"/>
        </w:rPr>
        <w:t>Số tài khoản tiền gửi</w:t>
      </w:r>
      <w:r w:rsidR="00312BE6" w:rsidRPr="004B0C6D">
        <w:rPr>
          <w:rFonts w:cs="Times New Roman"/>
          <w:sz w:val="28"/>
          <w:szCs w:val="28"/>
        </w:rPr>
        <w:t>: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color w:val="000000" w:themeColor="text1"/>
          <w:sz w:val="28"/>
          <w:szCs w:val="28"/>
        </w:rPr>
        <w:t>………………………. t</w:t>
      </w:r>
      <w:r w:rsidR="00624C55" w:rsidRPr="00440248">
        <w:rPr>
          <w:rFonts w:cs="Times New Roman"/>
          <w:color w:val="000000" w:themeColor="text1"/>
          <w:sz w:val="28"/>
          <w:szCs w:val="28"/>
        </w:rPr>
        <w:t xml:space="preserve">ại Ngân hàng </w:t>
      </w:r>
      <w:r w:rsidR="00AA39AC">
        <w:rPr>
          <w:rFonts w:cs="Times New Roman"/>
          <w:color w:val="000000" w:themeColor="text1"/>
          <w:sz w:val="28"/>
          <w:szCs w:val="28"/>
        </w:rPr>
        <w:t>…………….</w:t>
      </w:r>
    </w:p>
    <w:p w14:paraId="3A5EFB41" w14:textId="14395F6B" w:rsidR="00AA39AC" w:rsidRDefault="00AA39AC" w:rsidP="00AA39AC">
      <w:pPr>
        <w:pStyle w:val="BodyText"/>
        <w:tabs>
          <w:tab w:val="left" w:pos="284"/>
        </w:tabs>
        <w:spacing w:after="12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………………………………………………………………………………….....</w:t>
      </w:r>
    </w:p>
    <w:p w14:paraId="690B3EE6" w14:textId="2AF35F0D" w:rsidR="00312BE6" w:rsidRPr="008C5C61" w:rsidRDefault="008C5C61" w:rsidP="00AA39AC">
      <w:pPr>
        <w:tabs>
          <w:tab w:val="left" w:pos="284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</w:rPr>
        <w:t>Giấy chứng nhận đăng ký doanh nghiệp số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="003259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Phòng đăng ký kinh doanh - Sở Kế hoạch và Đầu tư tỉnh Thừa Thiên Huế cấp lần đầu ngày </w:t>
      </w:r>
      <w:r w:rsidR="00AA39AC">
        <w:rPr>
          <w:rFonts w:ascii="Times New Roman" w:eastAsia="Times New Roman" w:hAnsi="Times New Roman" w:cs="Times New Roman"/>
          <w:sz w:val="28"/>
          <w:szCs w:val="28"/>
        </w:rPr>
        <w:t>…./…./……</w:t>
      </w:r>
      <w:r w:rsidR="00CA71DD" w:rsidRPr="008C5C61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0EB77825" w14:textId="64497266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Vốn điều lệ : </w:t>
      </w:r>
      <w:r w:rsidR="00AA39AC">
        <w:rPr>
          <w:rFonts w:cs="Times New Roman"/>
          <w:sz w:val="28"/>
          <w:szCs w:val="28"/>
        </w:rPr>
        <w:t>……………………….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đồng.</w:t>
      </w:r>
    </w:p>
    <w:p w14:paraId="2F88DB90" w14:textId="5D9F4408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Người đại diện: </w:t>
      </w:r>
      <w:r w:rsidR="00F21211">
        <w:rPr>
          <w:rFonts w:cs="Times New Roman"/>
          <w:sz w:val="28"/>
          <w:szCs w:val="28"/>
        </w:rPr>
        <w:t>Ông</w:t>
      </w:r>
      <w:r w:rsidR="00AA39AC">
        <w:rPr>
          <w:rFonts w:cs="Times New Roman"/>
          <w:sz w:val="28"/>
          <w:szCs w:val="28"/>
        </w:rPr>
        <w:t>/Bà</w:t>
      </w:r>
      <w:r w:rsidR="00F21211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………………….</w:t>
      </w:r>
      <w:r w:rsidR="005C6405">
        <w:rPr>
          <w:rFonts w:cs="Times New Roman"/>
          <w:sz w:val="28"/>
          <w:szCs w:val="28"/>
        </w:rPr>
        <w:tab/>
      </w:r>
      <w:r w:rsidR="005C6405">
        <w:rPr>
          <w:rFonts w:cs="Times New Roman"/>
          <w:sz w:val="28"/>
          <w:szCs w:val="28"/>
        </w:rPr>
        <w:tab/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Chức vụ:</w:t>
      </w:r>
      <w:r w:rsidR="00CA71DD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……………….</w:t>
      </w:r>
    </w:p>
    <w:p w14:paraId="305BFF07" w14:textId="4765F365" w:rsidR="00312BE6" w:rsidRPr="004B0C6D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>Sinh ngày: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…./…./………</w:t>
      </w:r>
    </w:p>
    <w:p w14:paraId="321BF6F7" w14:textId="12E2E765" w:rsidR="001615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8C63A0">
        <w:rPr>
          <w:rFonts w:cs="Times New Roman"/>
          <w:sz w:val="28"/>
          <w:szCs w:val="28"/>
          <w:lang w:val="vi-VN"/>
        </w:rPr>
        <w:t>CCCD</w:t>
      </w:r>
      <w:r w:rsidR="00312BE6" w:rsidRPr="004B0C6D">
        <w:rPr>
          <w:rFonts w:cs="Times New Roman"/>
          <w:sz w:val="28"/>
          <w:szCs w:val="28"/>
        </w:rPr>
        <w:t xml:space="preserve"> số: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……………………</w:t>
      </w:r>
      <w:r w:rsidR="00CA71DD" w:rsidRPr="004B0C6D">
        <w:rPr>
          <w:rFonts w:cs="Times New Roman"/>
          <w:sz w:val="28"/>
          <w:szCs w:val="28"/>
        </w:rPr>
        <w:t xml:space="preserve"> do</w:t>
      </w:r>
      <w:r w:rsidR="002B4C23" w:rsidRPr="004B0C6D">
        <w:rPr>
          <w:rFonts w:cs="Times New Roman"/>
          <w:sz w:val="28"/>
          <w:szCs w:val="28"/>
        </w:rPr>
        <w:t xml:space="preserve"> </w:t>
      </w:r>
      <w:r w:rsidR="008C63A0">
        <w:rPr>
          <w:rFonts w:cs="Times New Roman"/>
          <w:sz w:val="28"/>
          <w:szCs w:val="28"/>
          <w:lang w:val="vi-VN"/>
        </w:rPr>
        <w:t xml:space="preserve">Cục Cảnh sát quản lý hành chính </w:t>
      </w:r>
      <w:r w:rsidR="00F21211">
        <w:rPr>
          <w:rFonts w:cs="Times New Roman"/>
          <w:sz w:val="28"/>
          <w:szCs w:val="28"/>
          <w:lang w:val="vi-VN"/>
        </w:rPr>
        <w:t xml:space="preserve">về trật tự xã hội cấp ngày </w:t>
      </w:r>
      <w:r w:rsidR="00AA39AC">
        <w:rPr>
          <w:rFonts w:cs="Times New Roman"/>
          <w:sz w:val="28"/>
          <w:szCs w:val="28"/>
        </w:rPr>
        <w:t>….</w:t>
      </w:r>
      <w:r w:rsidR="00325944">
        <w:rPr>
          <w:rFonts w:cs="Times New Roman"/>
          <w:sz w:val="28"/>
          <w:szCs w:val="28"/>
        </w:rPr>
        <w:t>/</w:t>
      </w:r>
      <w:r w:rsidR="00AA39AC">
        <w:rPr>
          <w:rFonts w:cs="Times New Roman"/>
          <w:sz w:val="28"/>
          <w:szCs w:val="28"/>
        </w:rPr>
        <w:t>….</w:t>
      </w:r>
      <w:r w:rsidR="00325944">
        <w:rPr>
          <w:rFonts w:cs="Times New Roman"/>
          <w:sz w:val="28"/>
          <w:szCs w:val="28"/>
        </w:rPr>
        <w:t>/</w:t>
      </w:r>
      <w:r w:rsidR="00AA39AC">
        <w:rPr>
          <w:rFonts w:cs="Times New Roman"/>
          <w:sz w:val="28"/>
          <w:szCs w:val="28"/>
        </w:rPr>
        <w:t>……</w:t>
      </w:r>
      <w:r w:rsidR="00CA71DD" w:rsidRPr="004B0C6D">
        <w:rPr>
          <w:rFonts w:cs="Times New Roman"/>
          <w:sz w:val="28"/>
          <w:szCs w:val="28"/>
        </w:rPr>
        <w:t>.</w:t>
      </w:r>
    </w:p>
    <w:p w14:paraId="6697943E" w14:textId="551DFD81" w:rsidR="002B4C23" w:rsidRPr="001615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16151B">
        <w:rPr>
          <w:rFonts w:cs="Times New Roman"/>
          <w:sz w:val="28"/>
          <w:szCs w:val="28"/>
        </w:rPr>
        <w:t>Nơi thường trú:</w:t>
      </w:r>
      <w:r w:rsidR="00CA71DD" w:rsidRPr="0016151B">
        <w:rPr>
          <w:rFonts w:cs="Times New Roman"/>
          <w:sz w:val="28"/>
          <w:szCs w:val="28"/>
        </w:rPr>
        <w:t xml:space="preserve"> </w:t>
      </w:r>
      <w:r w:rsidR="00AA39AC">
        <w:rPr>
          <w:rFonts w:cs="Times New Roman"/>
          <w:sz w:val="28"/>
          <w:szCs w:val="28"/>
        </w:rPr>
        <w:t>……………………………………………………………</w:t>
      </w:r>
    </w:p>
    <w:p w14:paraId="73587A6E" w14:textId="79DF1049" w:rsidR="00312BE6" w:rsidRPr="004B0C6D" w:rsidRDefault="00312BE6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b/>
          <w:sz w:val="28"/>
          <w:szCs w:val="28"/>
        </w:rPr>
      </w:pPr>
      <w:r w:rsidRPr="004B0C6D">
        <w:rPr>
          <w:rFonts w:cs="Times New Roman"/>
          <w:b/>
          <w:sz w:val="28"/>
          <w:szCs w:val="28"/>
        </w:rPr>
        <w:t>2</w:t>
      </w:r>
      <w:r w:rsidRPr="004B0C6D">
        <w:rPr>
          <w:rFonts w:cs="Times New Roman"/>
          <w:sz w:val="28"/>
          <w:szCs w:val="28"/>
        </w:rPr>
        <w:t xml:space="preserve">. </w:t>
      </w:r>
      <w:r w:rsidR="00380766" w:rsidRPr="004B0C6D">
        <w:rPr>
          <w:rFonts w:cs="Times New Roman"/>
          <w:b/>
          <w:sz w:val="28"/>
          <w:szCs w:val="28"/>
        </w:rPr>
        <w:t>Đề nghị vay vốn</w:t>
      </w:r>
    </w:p>
    <w:p w14:paraId="3CF1D74B" w14:textId="2FEE8ECD" w:rsidR="00AA39AC" w:rsidRDefault="00FF2CA4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Tên dự án: </w:t>
      </w:r>
      <w:r w:rsidR="00AA39AC">
        <w:rPr>
          <w:rFonts w:cs="Times New Roman"/>
          <w:sz w:val="28"/>
          <w:szCs w:val="28"/>
        </w:rPr>
        <w:t>………………………………………………………………..</w:t>
      </w:r>
    </w:p>
    <w:p w14:paraId="2D71A53B" w14:textId="7EB3B424" w:rsidR="00AA39AC" w:rsidRDefault="00AA39AC" w:rsidP="00AA39AC">
      <w:pPr>
        <w:pStyle w:val="BodyText"/>
        <w:tabs>
          <w:tab w:val="left" w:pos="284"/>
        </w:tabs>
        <w:spacing w:after="120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…………………………………………………………………………………….</w:t>
      </w:r>
    </w:p>
    <w:p w14:paraId="11F8F88C" w14:textId="62F2E83A" w:rsidR="00AA39AC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4B0C6D">
        <w:rPr>
          <w:rFonts w:cs="Times New Roman"/>
          <w:sz w:val="28"/>
          <w:szCs w:val="28"/>
        </w:rPr>
        <w:t xml:space="preserve">Mức vốn đề nghị vay </w:t>
      </w:r>
      <w:r w:rsidR="00312BE6" w:rsidRPr="00AB36FB">
        <w:rPr>
          <w:rFonts w:cs="Times New Roman"/>
          <w:color w:val="000000" w:themeColor="text1"/>
          <w:sz w:val="28"/>
          <w:szCs w:val="28"/>
        </w:rPr>
        <w:t xml:space="preserve">: </w:t>
      </w:r>
      <w:r w:rsidR="00AA39AC">
        <w:rPr>
          <w:rFonts w:cs="Times New Roman"/>
          <w:b/>
          <w:bCs/>
          <w:color w:val="000000" w:themeColor="text1"/>
          <w:sz w:val="28"/>
          <w:szCs w:val="28"/>
        </w:rPr>
        <w:t>………………………</w:t>
      </w:r>
      <w:r w:rsidR="00CA71DD" w:rsidRPr="00AB36FB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312BE6" w:rsidRPr="00AB36FB">
        <w:rPr>
          <w:rFonts w:cs="Times New Roman"/>
          <w:b/>
          <w:bCs/>
          <w:color w:val="000000" w:themeColor="text1"/>
          <w:sz w:val="28"/>
          <w:szCs w:val="28"/>
        </w:rPr>
        <w:t>đồng</w:t>
      </w:r>
      <w:r w:rsidR="00527DF4" w:rsidRPr="00AB36FB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245DB4C4" w14:textId="3D9E799B" w:rsidR="00312BE6" w:rsidRPr="00AA39AC" w:rsidRDefault="00527DF4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AA39AC">
        <w:rPr>
          <w:rFonts w:cs="Times New Roman"/>
          <w:i/>
          <w:color w:val="000000" w:themeColor="text1"/>
          <w:sz w:val="28"/>
          <w:szCs w:val="28"/>
        </w:rPr>
        <w:t xml:space="preserve">(Bằng chữ: </w:t>
      </w:r>
      <w:r w:rsidR="00AA39AC" w:rsidRPr="00AA39AC">
        <w:rPr>
          <w:rFonts w:cs="Times New Roman"/>
          <w:i/>
          <w:iCs/>
          <w:color w:val="000000" w:themeColor="text1"/>
          <w:sz w:val="28"/>
          <w:szCs w:val="28"/>
        </w:rPr>
        <w:t>………………………………………………………………………</w:t>
      </w:r>
      <w:r w:rsidRPr="00AA39AC">
        <w:rPr>
          <w:rFonts w:cs="Times New Roman"/>
          <w:i/>
          <w:color w:val="000000" w:themeColor="text1"/>
          <w:sz w:val="28"/>
          <w:szCs w:val="28"/>
        </w:rPr>
        <w:t>).</w:t>
      </w:r>
    </w:p>
    <w:p w14:paraId="0FA229A5" w14:textId="5DF8EE48" w:rsidR="00A97A1B" w:rsidRDefault="0016151B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  <w:lang w:val="vi-VN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r w:rsidR="00312BE6" w:rsidRPr="00AB36FB">
        <w:rPr>
          <w:rFonts w:cs="Times New Roman"/>
          <w:color w:val="000000" w:themeColor="text1"/>
          <w:sz w:val="28"/>
          <w:szCs w:val="28"/>
        </w:rPr>
        <w:t xml:space="preserve">Mục </w:t>
      </w:r>
      <w:r w:rsidR="00312BE6" w:rsidRPr="008C63A0">
        <w:rPr>
          <w:rFonts w:cs="Times New Roman"/>
          <w:color w:val="000000" w:themeColor="text1"/>
          <w:sz w:val="28"/>
          <w:szCs w:val="28"/>
        </w:rPr>
        <w:t>đích vay vốn:</w:t>
      </w:r>
      <w:r w:rsidR="000572F5" w:rsidRPr="008C63A0">
        <w:rPr>
          <w:rFonts w:eastAsiaTheme="minorHAnsi" w:cs="Times New Roman"/>
          <w:color w:val="000000" w:themeColor="text1"/>
          <w:sz w:val="28"/>
          <w:szCs w:val="28"/>
        </w:rPr>
        <w:t xml:space="preserve"> </w:t>
      </w:r>
      <w:r w:rsidR="00AA39AC">
        <w:rPr>
          <w:rFonts w:eastAsiaTheme="minorHAnsi" w:cs="Times New Roman"/>
          <w:color w:val="000000" w:themeColor="text1"/>
          <w:sz w:val="28"/>
          <w:szCs w:val="28"/>
        </w:rPr>
        <w:t>……………………………………………………….</w:t>
      </w:r>
    </w:p>
    <w:p w14:paraId="40C834EA" w14:textId="15DB0424" w:rsidR="00312BE6" w:rsidRPr="00204827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  <w:lang w:val="vi-VN"/>
        </w:rPr>
        <w:t xml:space="preserve">- </w:t>
      </w:r>
      <w:r w:rsidR="004F61C5" w:rsidRPr="00204827">
        <w:rPr>
          <w:rFonts w:cs="Times New Roman"/>
          <w:color w:val="000000" w:themeColor="text1"/>
          <w:sz w:val="28"/>
          <w:szCs w:val="28"/>
        </w:rPr>
        <w:t>Thời hạn vay</w:t>
      </w:r>
      <w:r w:rsidR="00312BE6" w:rsidRPr="00204827">
        <w:rPr>
          <w:rFonts w:cs="Times New Roman"/>
          <w:color w:val="000000" w:themeColor="text1"/>
          <w:sz w:val="28"/>
          <w:szCs w:val="28"/>
        </w:rPr>
        <w:t xml:space="preserve">: </w:t>
      </w:r>
      <w:r w:rsidR="00AA39AC">
        <w:rPr>
          <w:rFonts w:cs="Times New Roman"/>
          <w:color w:val="000000" w:themeColor="text1"/>
          <w:sz w:val="28"/>
          <w:szCs w:val="28"/>
        </w:rPr>
        <w:t>……</w:t>
      </w:r>
      <w:r w:rsidR="00101982">
        <w:rPr>
          <w:rFonts w:cs="Times New Roman"/>
          <w:color w:val="000000" w:themeColor="text1"/>
          <w:sz w:val="28"/>
          <w:szCs w:val="28"/>
        </w:rPr>
        <w:t xml:space="preserve"> năm</w:t>
      </w:r>
    </w:p>
    <w:p w14:paraId="5BA2DDAE" w14:textId="07F8EA21" w:rsidR="00312BE6" w:rsidRPr="00AA39AC" w:rsidRDefault="00AA39AC" w:rsidP="00AA39AC">
      <w:pPr>
        <w:tabs>
          <w:tab w:val="left" w:pos="284"/>
          <w:tab w:val="left" w:pos="709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12BE6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Lãi suất vay:</w:t>
      </w:r>
      <w:r w:rsidR="000572F5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  <w:r w:rsidR="008C63A0" w:rsidRPr="00AA3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%/năm hoặc theo quy định của Quỹ.</w:t>
      </w:r>
    </w:p>
    <w:p w14:paraId="1BEE186F" w14:textId="4345F77E" w:rsidR="00204827" w:rsidRPr="00AA39AC" w:rsidRDefault="00AA39AC" w:rsidP="00AA39AC">
      <w:pPr>
        <w:tabs>
          <w:tab w:val="left" w:pos="284"/>
          <w:tab w:val="left" w:pos="709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0992" w:rsidRPr="00AA39AC">
        <w:rPr>
          <w:rFonts w:ascii="Times New Roman" w:hAnsi="Times New Roman" w:cs="Times New Roman"/>
          <w:color w:val="000000" w:themeColor="text1"/>
          <w:sz w:val="28"/>
          <w:szCs w:val="28"/>
        </w:rPr>
        <w:t>Tài sản bảo đảm tiền vay:</w:t>
      </w:r>
      <w:r w:rsidRPr="00AA3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…………………………………………………</w:t>
      </w:r>
    </w:p>
    <w:p w14:paraId="6B796DF6" w14:textId="295F84A1" w:rsidR="004C7F98" w:rsidRPr="00AA39AC" w:rsidRDefault="00AA39AC" w:rsidP="00AA39AC">
      <w:pPr>
        <w:pStyle w:val="BodyText"/>
        <w:tabs>
          <w:tab w:val="left" w:pos="142"/>
          <w:tab w:val="left" w:pos="567"/>
        </w:tabs>
        <w:spacing w:after="120"/>
        <w:ind w:left="0"/>
        <w:jc w:val="both"/>
        <w:rPr>
          <w:rFonts w:cs="Times New Roman"/>
          <w:color w:val="000000" w:themeColor="text1"/>
          <w:sz w:val="28"/>
          <w:szCs w:val="28"/>
        </w:rPr>
      </w:pPr>
      <w:r w:rsidRPr="00AA39AC">
        <w:rPr>
          <w:rFonts w:cs="Times New Roman"/>
          <w:color w:val="000000" w:themeColor="text1"/>
          <w:sz w:val="28"/>
          <w:szCs w:val="28"/>
        </w:rPr>
        <w:t>…………………………………………………………………………………....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14:paraId="6FC5FE08" w14:textId="506FDC0B" w:rsidR="008C63A0" w:rsidRPr="001C5E34" w:rsidRDefault="008C63A0" w:rsidP="00AA39AC">
      <w:pPr>
        <w:tabs>
          <w:tab w:val="left" w:pos="0"/>
          <w:tab w:val="left" w:pos="180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E34">
        <w:rPr>
          <w:rFonts w:ascii="Times New Roman" w:eastAsia="Calibri" w:hAnsi="Times New Roman" w:cs="Times New Roman"/>
          <w:bCs/>
          <w:sz w:val="28"/>
          <w:szCs w:val="28"/>
        </w:rPr>
        <w:t>V</w:t>
      </w:r>
      <w:r w:rsidRPr="001C5E34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à/hoặc</w:t>
      </w:r>
      <w:r w:rsidRPr="001C5E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C5E34">
        <w:rPr>
          <w:rFonts w:ascii="Times New Roman" w:hAnsi="Times New Roman" w:cs="Times New Roman"/>
          <w:sz w:val="28"/>
          <w:szCs w:val="28"/>
        </w:rPr>
        <w:t xml:space="preserve">Tài sản đảm bảo khác của bên vay </w:t>
      </w:r>
      <w:r w:rsidRPr="001C5E34">
        <w:rPr>
          <w:rFonts w:ascii="Times New Roman" w:hAnsi="Times New Roman" w:cs="Times New Roman"/>
          <w:sz w:val="28"/>
          <w:szCs w:val="28"/>
          <w:lang w:val="vi-VN"/>
        </w:rPr>
        <w:t>và/</w:t>
      </w:r>
      <w:r w:rsidRPr="001C5E34">
        <w:rPr>
          <w:rFonts w:ascii="Times New Roman" w:hAnsi="Times New Roman" w:cs="Times New Roman"/>
          <w:sz w:val="28"/>
          <w:szCs w:val="28"/>
        </w:rPr>
        <w:t>hoặc bên thứ 3 để đảm bảo vay vốn đáp ứng tỷ lệ tài sản 100% theo quy định của Quỹ.</w:t>
      </w:r>
    </w:p>
    <w:p w14:paraId="01770FB4" w14:textId="7C6E7166" w:rsidR="003A166C" w:rsidRPr="00204827" w:rsidRDefault="003A166C" w:rsidP="00AA39AC">
      <w:pPr>
        <w:pStyle w:val="BodyText"/>
        <w:tabs>
          <w:tab w:val="left" w:pos="709"/>
        </w:tabs>
        <w:spacing w:after="12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A166C">
        <w:rPr>
          <w:rFonts w:cs="Times New Roman"/>
          <w:color w:val="000000" w:themeColor="text1"/>
          <w:sz w:val="28"/>
          <w:szCs w:val="28"/>
        </w:rPr>
        <w:lastRenderedPageBreak/>
        <w:t>Đề xuất Quỹ tạo điều kiện cấp hạn mức tín dụng</w:t>
      </w:r>
      <w:r w:rsidR="00AA39AC">
        <w:rPr>
          <w:rFonts w:cs="Times New Roman"/>
          <w:color w:val="000000" w:themeColor="text1"/>
          <w:sz w:val="28"/>
          <w:szCs w:val="28"/>
        </w:rPr>
        <w:t xml:space="preserve"> để thực hiện dự án của Công ty</w:t>
      </w:r>
      <w:r w:rsidR="00942558">
        <w:rPr>
          <w:rFonts w:cs="Times New Roman"/>
          <w:color w:val="000000" w:themeColor="text1"/>
          <w:sz w:val="28"/>
          <w:szCs w:val="28"/>
        </w:rPr>
        <w:t>.</w:t>
      </w:r>
      <w:r w:rsidR="00056015">
        <w:rPr>
          <w:rFonts w:cs="Times New Roman"/>
          <w:color w:val="000000" w:themeColor="text1"/>
          <w:sz w:val="28"/>
          <w:szCs w:val="28"/>
        </w:rPr>
        <w:t xml:space="preserve"> </w:t>
      </w:r>
      <w:r w:rsidR="004C7F98" w:rsidRPr="004C7F98">
        <w:rPr>
          <w:rFonts w:cs="Times New Roman"/>
          <w:color w:val="000000" w:themeColor="text1"/>
          <w:sz w:val="28"/>
          <w:szCs w:val="28"/>
        </w:rPr>
        <w:t>Trong thời gian rút vốn nếu có nhu cầu giải ngân tiếp công ty sẽ bổ sung thêm các tài sản bảo đảm khác của Công ty và/hoặc Bên thứ ba để đáp ứng tỷ lệ tài sản bảo đảm cho khoản vay theo quy định của Quỹ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14:paraId="56BC109A" w14:textId="4F26F0A4" w:rsidR="00312BE6" w:rsidRPr="00AA39AC" w:rsidRDefault="00AA39AC" w:rsidP="00AA39AC">
      <w:pPr>
        <w:tabs>
          <w:tab w:val="left" w:pos="284"/>
        </w:tabs>
        <w:spacing w:before="120" w:after="12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12BE6" w:rsidRPr="00AA39AC">
        <w:rPr>
          <w:rFonts w:ascii="Times New Roman" w:eastAsia="Times New Roman" w:hAnsi="Times New Roman" w:cs="Times New Roman"/>
          <w:b/>
          <w:sz w:val="28"/>
          <w:szCs w:val="28"/>
        </w:rPr>
        <w:t>Người đại diện th</w:t>
      </w:r>
      <w:r w:rsidR="00380766" w:rsidRPr="00AA39AC">
        <w:rPr>
          <w:rFonts w:ascii="Times New Roman" w:eastAsia="Times New Roman" w:hAnsi="Times New Roman" w:cs="Times New Roman"/>
          <w:b/>
          <w:sz w:val="28"/>
          <w:szCs w:val="28"/>
        </w:rPr>
        <w:t>eo pháp luật của đơn vị cam kết</w:t>
      </w:r>
    </w:p>
    <w:p w14:paraId="07D5D5FD" w14:textId="0ABDA5F5" w:rsidR="00312BE6" w:rsidRPr="00AA39AC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AA39AC"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Sử dụng vốn vay đúng mục đích và có hiệu quả.</w:t>
      </w:r>
    </w:p>
    <w:p w14:paraId="317F0FEC" w14:textId="5FED5ACA" w:rsidR="00312BE6" w:rsidRDefault="00C666F0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AA39AC"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Trả nợ gốc và lãi đầy đủ, đúng hạn.</w:t>
      </w:r>
    </w:p>
    <w:p w14:paraId="2FC0EDFF" w14:textId="037436FB" w:rsidR="00AA39AC" w:rsidRDefault="00AA39AC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Đồng ý cho phép Quỹ tra cứu thông tin tín dụng của tôi tại</w:t>
      </w:r>
      <w:r w:rsidRPr="00AA39AC">
        <w:t xml:space="preserve"> </w:t>
      </w:r>
      <w:r w:rsidRPr="00AA39AC">
        <w:rPr>
          <w:rFonts w:cs="Times New Roman"/>
          <w:sz w:val="28"/>
          <w:szCs w:val="28"/>
        </w:rPr>
        <w:t>Trung tâm Thông tin tín dụng Quốc gia Việt Nam (CIC).</w:t>
      </w:r>
    </w:p>
    <w:p w14:paraId="1C6DE5AC" w14:textId="643C760C" w:rsidR="00875848" w:rsidRPr="00AA39AC" w:rsidRDefault="00875848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Đồng ý cho phép Quỹ</w:t>
      </w:r>
      <w:r w:rsidRPr="00875848">
        <w:rPr>
          <w:rFonts w:cs="Times New Roman"/>
          <w:sz w:val="28"/>
          <w:szCs w:val="28"/>
        </w:rPr>
        <w:t xml:space="preserve"> cung cấp các thông tin về các khoản tín dụng của </w:t>
      </w:r>
      <w:r>
        <w:rPr>
          <w:rFonts w:cs="Times New Roman"/>
          <w:sz w:val="28"/>
          <w:szCs w:val="28"/>
        </w:rPr>
        <w:t>Công ty và Chủ doanh nghiệp</w:t>
      </w:r>
      <w:r w:rsidRPr="00875848">
        <w:rPr>
          <w:rFonts w:cs="Times New Roman"/>
          <w:sz w:val="28"/>
          <w:szCs w:val="28"/>
        </w:rPr>
        <w:t xml:space="preserve"> (bao gồm cả các thông tin từ các văn bản, các tài liệu do </w:t>
      </w:r>
      <w:r>
        <w:rPr>
          <w:rFonts w:cs="Times New Roman"/>
          <w:sz w:val="28"/>
          <w:szCs w:val="28"/>
        </w:rPr>
        <w:t>Công ty/Chủ doanh nghiệp</w:t>
      </w:r>
      <w:r w:rsidRPr="00875848">
        <w:rPr>
          <w:rFonts w:cs="Times New Roman"/>
          <w:sz w:val="28"/>
          <w:szCs w:val="28"/>
        </w:rPr>
        <w:t xml:space="preserve"> cung cấp, các Hợp đồng, văn bản ký kết giữa hai bên) cho CIC để phục vụ hoạt động thông tin tín dụng.</w:t>
      </w:r>
    </w:p>
    <w:p w14:paraId="53BDC01B" w14:textId="6D5B3AD8" w:rsidR="001836DF" w:rsidRPr="00AA39AC" w:rsidRDefault="00AA39AC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312BE6" w:rsidRPr="00AA39AC">
        <w:rPr>
          <w:rFonts w:cs="Times New Roman"/>
          <w:sz w:val="28"/>
          <w:szCs w:val="28"/>
        </w:rPr>
        <w:t>Thực hiện đúng những quy định trong quy chế cho vay hiện hành của Quỹ.</w:t>
      </w:r>
    </w:p>
    <w:p w14:paraId="7B932A04" w14:textId="0FFD7D53" w:rsidR="00380766" w:rsidRPr="001836DF" w:rsidRDefault="00AA39AC" w:rsidP="00AA39AC">
      <w:pPr>
        <w:pStyle w:val="NormalWeb"/>
        <w:tabs>
          <w:tab w:val="left" w:pos="284"/>
        </w:tabs>
        <w:spacing w:before="120" w:beforeAutospacing="0" w:after="120" w:afterAutospacing="0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312BE6" w:rsidRPr="001836DF">
        <w:rPr>
          <w:b/>
          <w:sz w:val="28"/>
          <w:szCs w:val="28"/>
        </w:rPr>
        <w:t xml:space="preserve">Hồ sơ </w:t>
      </w:r>
      <w:r w:rsidR="00380766" w:rsidRPr="001836DF">
        <w:rPr>
          <w:b/>
          <w:sz w:val="28"/>
          <w:szCs w:val="28"/>
        </w:rPr>
        <w:t>theo danh mục kèm theo đề nghị này.</w:t>
      </w:r>
    </w:p>
    <w:p w14:paraId="57BFDB0E" w14:textId="77777777" w:rsidR="00312BE6" w:rsidRPr="004B0C6D" w:rsidRDefault="00380766" w:rsidP="00AA39AC">
      <w:pPr>
        <w:pStyle w:val="BodyText"/>
        <w:tabs>
          <w:tab w:val="left" w:pos="284"/>
        </w:tabs>
        <w:spacing w:after="120"/>
        <w:ind w:left="0" w:firstLine="709"/>
        <w:jc w:val="both"/>
        <w:rPr>
          <w:rFonts w:cs="Times New Roman"/>
          <w:sz w:val="28"/>
          <w:szCs w:val="28"/>
        </w:rPr>
      </w:pPr>
      <w:r w:rsidRPr="004B0C6D">
        <w:rPr>
          <w:rFonts w:cs="Times New Roman"/>
          <w:sz w:val="28"/>
          <w:szCs w:val="28"/>
        </w:rPr>
        <w:t>Đề nghị Quỹ Đầu tư phát triển</w:t>
      </w:r>
      <w:r w:rsidR="00312BE6" w:rsidRPr="004B0C6D">
        <w:rPr>
          <w:rFonts w:cs="Times New Roman"/>
          <w:sz w:val="28"/>
          <w:szCs w:val="28"/>
        </w:rPr>
        <w:t xml:space="preserve"> tỉnh Thừa Thiên Huế xem xét giải quyết số tiền vay nói trên./.</w:t>
      </w:r>
    </w:p>
    <w:p w14:paraId="76438ECF" w14:textId="27E4B2D7" w:rsidR="00312BE6" w:rsidRPr="004B0C6D" w:rsidRDefault="00CA71DD" w:rsidP="00C666F0">
      <w:pPr>
        <w:pStyle w:val="BodyText"/>
        <w:tabs>
          <w:tab w:val="left" w:pos="284"/>
        </w:tabs>
        <w:spacing w:before="240"/>
        <w:ind w:left="0" w:right="147"/>
        <w:rPr>
          <w:rFonts w:cs="Times New Roman"/>
          <w:sz w:val="28"/>
          <w:szCs w:val="28"/>
        </w:rPr>
      </w:pPr>
      <w:r w:rsidRPr="004B0C6D">
        <w:rPr>
          <w:rFonts w:cs="Times New Roman"/>
          <w:sz w:val="28"/>
          <w:szCs w:val="28"/>
        </w:rPr>
        <w:t xml:space="preserve">                                                                      Huế</w:t>
      </w:r>
      <w:r w:rsidR="00312BE6" w:rsidRPr="004B0C6D">
        <w:rPr>
          <w:rFonts w:cs="Times New Roman"/>
          <w:sz w:val="28"/>
          <w:szCs w:val="28"/>
        </w:rPr>
        <w:t>, ngày</w:t>
      </w:r>
      <w:r w:rsidR="00A97A1B">
        <w:rPr>
          <w:rFonts w:cs="Times New Roman"/>
          <w:sz w:val="28"/>
          <w:szCs w:val="28"/>
          <w:lang w:val="vi-VN"/>
        </w:rPr>
        <w:t xml:space="preserve"> </w:t>
      </w:r>
      <w:r w:rsidR="00875848">
        <w:rPr>
          <w:rFonts w:cs="Times New Roman"/>
          <w:sz w:val="28"/>
          <w:szCs w:val="28"/>
        </w:rPr>
        <w:t xml:space="preserve">     </w:t>
      </w:r>
      <w:r w:rsidR="00440248">
        <w:rPr>
          <w:rFonts w:cs="Times New Roman"/>
          <w:sz w:val="28"/>
          <w:szCs w:val="28"/>
        </w:rPr>
        <w:t xml:space="preserve"> </w:t>
      </w:r>
      <w:r w:rsidR="00312BE6" w:rsidRPr="004B0C6D">
        <w:rPr>
          <w:rFonts w:cs="Times New Roman"/>
          <w:sz w:val="28"/>
          <w:szCs w:val="28"/>
        </w:rPr>
        <w:t>tháng</w:t>
      </w:r>
      <w:r w:rsidR="00A97A1B">
        <w:rPr>
          <w:rFonts w:cs="Times New Roman"/>
          <w:sz w:val="28"/>
          <w:szCs w:val="28"/>
          <w:lang w:val="vi-VN"/>
        </w:rPr>
        <w:t xml:space="preserve"> </w:t>
      </w:r>
      <w:r w:rsidR="00875848">
        <w:rPr>
          <w:rFonts w:cs="Times New Roman"/>
          <w:sz w:val="28"/>
          <w:szCs w:val="28"/>
        </w:rPr>
        <w:t xml:space="preserve">    </w:t>
      </w:r>
      <w:r w:rsidR="008C63A0">
        <w:rPr>
          <w:rFonts w:cs="Times New Roman"/>
          <w:sz w:val="28"/>
          <w:szCs w:val="28"/>
          <w:lang w:val="vi-VN"/>
        </w:rPr>
        <w:t xml:space="preserve"> </w:t>
      </w:r>
      <w:r w:rsidR="00312BE6" w:rsidRPr="004B0C6D">
        <w:rPr>
          <w:rFonts w:cs="Times New Roman"/>
          <w:spacing w:val="-2"/>
          <w:sz w:val="28"/>
          <w:szCs w:val="28"/>
        </w:rPr>
        <w:t>năm</w:t>
      </w:r>
      <w:r w:rsidR="00527DF4" w:rsidRPr="004B0C6D">
        <w:rPr>
          <w:rFonts w:cs="Times New Roman"/>
          <w:spacing w:val="-2"/>
          <w:sz w:val="28"/>
          <w:szCs w:val="28"/>
        </w:rPr>
        <w:t xml:space="preserve"> </w:t>
      </w:r>
      <w:r w:rsidR="00875848">
        <w:rPr>
          <w:rFonts w:cs="Times New Roman"/>
          <w:spacing w:val="-2"/>
          <w:sz w:val="28"/>
          <w:szCs w:val="28"/>
        </w:rPr>
        <w:t xml:space="preserve">   </w:t>
      </w:r>
    </w:p>
    <w:p w14:paraId="2FE3AE4D" w14:textId="3021F8FB" w:rsidR="00312BE6" w:rsidRPr="004B0C6D" w:rsidRDefault="00CA71DD" w:rsidP="00C666F0">
      <w:pPr>
        <w:pStyle w:val="BodyText"/>
        <w:spacing w:before="162"/>
        <w:ind w:left="4962" w:right="146"/>
        <w:jc w:val="center"/>
        <w:rPr>
          <w:rFonts w:cs="Times New Roman"/>
          <w:b/>
          <w:sz w:val="28"/>
          <w:szCs w:val="28"/>
        </w:rPr>
      </w:pPr>
      <w:r w:rsidRPr="004B0C6D">
        <w:rPr>
          <w:rFonts w:cs="Times New Roman"/>
          <w:b/>
          <w:sz w:val="28"/>
          <w:szCs w:val="28"/>
        </w:rPr>
        <w:t>Giám đốc</w:t>
      </w:r>
    </w:p>
    <w:p w14:paraId="4CA28FD9" w14:textId="77777777" w:rsidR="00312BE6" w:rsidRPr="004B0C6D" w:rsidRDefault="00312BE6" w:rsidP="00C666F0">
      <w:pPr>
        <w:ind w:left="4962"/>
        <w:rPr>
          <w:rFonts w:ascii="Times New Roman" w:hAnsi="Times New Roman" w:cs="Times New Roman"/>
          <w:i/>
          <w:iCs/>
          <w:sz w:val="28"/>
          <w:szCs w:val="28"/>
        </w:rPr>
      </w:pPr>
      <w:r w:rsidRPr="004B0C6D">
        <w:rPr>
          <w:rFonts w:ascii="Times New Roman" w:hAnsi="Times New Roman" w:cs="Times New Roman"/>
          <w:sz w:val="28"/>
          <w:szCs w:val="28"/>
        </w:rPr>
        <w:tab/>
      </w:r>
      <w:r w:rsidRPr="004B0C6D">
        <w:rPr>
          <w:rFonts w:ascii="Times New Roman" w:hAnsi="Times New Roman" w:cs="Times New Roman"/>
          <w:sz w:val="28"/>
          <w:szCs w:val="28"/>
        </w:rPr>
        <w:tab/>
      </w:r>
      <w:r w:rsidRPr="004B0C6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4B0C6D">
        <w:rPr>
          <w:rFonts w:ascii="Times New Roman" w:hAnsi="Times New Roman" w:cs="Times New Roman"/>
          <w:i/>
          <w:iCs/>
          <w:sz w:val="28"/>
          <w:szCs w:val="28"/>
        </w:rPr>
        <w:t>(Ký tên, đóng dấu)</w:t>
      </w:r>
    </w:p>
    <w:p w14:paraId="13754370" w14:textId="77777777" w:rsidR="00312BE6" w:rsidRPr="004B0C6D" w:rsidRDefault="00312BE6" w:rsidP="00C666F0">
      <w:pPr>
        <w:ind w:left="4962"/>
        <w:rPr>
          <w:rFonts w:ascii="Times New Roman" w:hAnsi="Times New Roman" w:cs="Times New Roman"/>
          <w:sz w:val="28"/>
          <w:szCs w:val="28"/>
        </w:rPr>
      </w:pPr>
    </w:p>
    <w:p w14:paraId="14A8DDBB" w14:textId="039A58DA" w:rsidR="00312BE6" w:rsidRDefault="00312BE6" w:rsidP="00C666F0">
      <w:pPr>
        <w:pStyle w:val="Heading1"/>
        <w:tabs>
          <w:tab w:val="left" w:pos="9356"/>
        </w:tabs>
        <w:spacing w:before="250"/>
        <w:ind w:left="0" w:right="146" w:firstLine="284"/>
        <w:rPr>
          <w:rFonts w:cs="Times New Roman"/>
          <w:sz w:val="28"/>
          <w:szCs w:val="28"/>
        </w:rPr>
      </w:pPr>
    </w:p>
    <w:p w14:paraId="2D4F11B2" w14:textId="77777777" w:rsidR="00312BE6" w:rsidRPr="004B0C6D" w:rsidRDefault="00312BE6" w:rsidP="00312BE6">
      <w:pPr>
        <w:pStyle w:val="Heading1"/>
        <w:tabs>
          <w:tab w:val="left" w:pos="9356"/>
        </w:tabs>
        <w:spacing w:before="250"/>
        <w:ind w:left="0" w:right="146" w:firstLine="284"/>
        <w:rPr>
          <w:rFonts w:cs="Times New Roman"/>
          <w:sz w:val="28"/>
          <w:szCs w:val="28"/>
        </w:rPr>
      </w:pPr>
    </w:p>
    <w:p w14:paraId="0213FA4C" w14:textId="011E7726" w:rsidR="000E51DF" w:rsidRPr="004B0C6D" w:rsidRDefault="000E51DF">
      <w:pPr>
        <w:rPr>
          <w:rFonts w:ascii="Times New Roman" w:hAnsi="Times New Roman" w:cs="Times New Roman"/>
          <w:sz w:val="28"/>
          <w:szCs w:val="28"/>
        </w:rPr>
      </w:pPr>
    </w:p>
    <w:sectPr w:rsidR="000E51DF" w:rsidRPr="004B0C6D" w:rsidSect="00AA39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6532"/>
    <w:multiLevelType w:val="hybridMultilevel"/>
    <w:tmpl w:val="FCC6DEE6"/>
    <w:lvl w:ilvl="0" w:tplc="C162546A">
      <w:start w:val="1"/>
      <w:numFmt w:val="bullet"/>
      <w:lvlText w:val="-"/>
      <w:lvlJc w:val="left"/>
      <w:pPr>
        <w:ind w:left="955" w:hanging="352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1" w:tplc="D0108D5E">
      <w:start w:val="1"/>
      <w:numFmt w:val="bullet"/>
      <w:lvlText w:val="•"/>
      <w:lvlJc w:val="left"/>
      <w:pPr>
        <w:ind w:left="1841" w:hanging="352"/>
      </w:pPr>
      <w:rPr>
        <w:rFonts w:hint="default"/>
      </w:rPr>
    </w:lvl>
    <w:lvl w:ilvl="2" w:tplc="B660126E">
      <w:start w:val="1"/>
      <w:numFmt w:val="bullet"/>
      <w:lvlText w:val="•"/>
      <w:lvlJc w:val="left"/>
      <w:pPr>
        <w:ind w:left="2722" w:hanging="352"/>
      </w:pPr>
      <w:rPr>
        <w:rFonts w:hint="default"/>
      </w:rPr>
    </w:lvl>
    <w:lvl w:ilvl="3" w:tplc="7EF4E1A6">
      <w:start w:val="1"/>
      <w:numFmt w:val="bullet"/>
      <w:lvlText w:val="•"/>
      <w:lvlJc w:val="left"/>
      <w:pPr>
        <w:ind w:left="3603" w:hanging="352"/>
      </w:pPr>
      <w:rPr>
        <w:rFonts w:hint="default"/>
      </w:rPr>
    </w:lvl>
    <w:lvl w:ilvl="4" w:tplc="61C89568">
      <w:start w:val="1"/>
      <w:numFmt w:val="bullet"/>
      <w:lvlText w:val="•"/>
      <w:lvlJc w:val="left"/>
      <w:pPr>
        <w:ind w:left="4485" w:hanging="352"/>
      </w:pPr>
      <w:rPr>
        <w:rFonts w:hint="default"/>
      </w:rPr>
    </w:lvl>
    <w:lvl w:ilvl="5" w:tplc="3A8A231A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129C497A">
      <w:start w:val="1"/>
      <w:numFmt w:val="bullet"/>
      <w:lvlText w:val="•"/>
      <w:lvlJc w:val="left"/>
      <w:pPr>
        <w:ind w:left="6247" w:hanging="352"/>
      </w:pPr>
      <w:rPr>
        <w:rFonts w:hint="default"/>
      </w:rPr>
    </w:lvl>
    <w:lvl w:ilvl="7" w:tplc="49468D5E">
      <w:start w:val="1"/>
      <w:numFmt w:val="bullet"/>
      <w:lvlText w:val="•"/>
      <w:lvlJc w:val="left"/>
      <w:pPr>
        <w:ind w:left="7129" w:hanging="352"/>
      </w:pPr>
      <w:rPr>
        <w:rFonts w:hint="default"/>
      </w:rPr>
    </w:lvl>
    <w:lvl w:ilvl="8" w:tplc="BB5AF350">
      <w:start w:val="1"/>
      <w:numFmt w:val="bullet"/>
      <w:lvlText w:val="•"/>
      <w:lvlJc w:val="left"/>
      <w:pPr>
        <w:ind w:left="8010" w:hanging="352"/>
      </w:pPr>
      <w:rPr>
        <w:rFonts w:hint="default"/>
      </w:rPr>
    </w:lvl>
  </w:abstractNum>
  <w:abstractNum w:abstractNumId="1" w15:restartNumberingAfterBreak="0">
    <w:nsid w:val="35DB5D44"/>
    <w:multiLevelType w:val="hybridMultilevel"/>
    <w:tmpl w:val="AD3EA6D6"/>
    <w:lvl w:ilvl="0" w:tplc="C16254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w w:val="101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E531C2E"/>
    <w:multiLevelType w:val="hybridMultilevel"/>
    <w:tmpl w:val="888CF2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E6"/>
    <w:rsid w:val="00053C96"/>
    <w:rsid w:val="00056015"/>
    <w:rsid w:val="000572F5"/>
    <w:rsid w:val="000E51DF"/>
    <w:rsid w:val="000E74CB"/>
    <w:rsid w:val="00101982"/>
    <w:rsid w:val="001077B0"/>
    <w:rsid w:val="00135DBF"/>
    <w:rsid w:val="0016151B"/>
    <w:rsid w:val="001836DF"/>
    <w:rsid w:val="001868CA"/>
    <w:rsid w:val="001C5E34"/>
    <w:rsid w:val="001E0937"/>
    <w:rsid w:val="00204827"/>
    <w:rsid w:val="0022465C"/>
    <w:rsid w:val="002B0992"/>
    <w:rsid w:val="002B4C23"/>
    <w:rsid w:val="00310220"/>
    <w:rsid w:val="00312BE6"/>
    <w:rsid w:val="00325944"/>
    <w:rsid w:val="00380766"/>
    <w:rsid w:val="003A166C"/>
    <w:rsid w:val="00440248"/>
    <w:rsid w:val="00450E88"/>
    <w:rsid w:val="004B0C6D"/>
    <w:rsid w:val="004B395A"/>
    <w:rsid w:val="004C7F98"/>
    <w:rsid w:val="004F1F78"/>
    <w:rsid w:val="004F61C5"/>
    <w:rsid w:val="00527DF4"/>
    <w:rsid w:val="005558BC"/>
    <w:rsid w:val="00556BAB"/>
    <w:rsid w:val="00584473"/>
    <w:rsid w:val="00595A33"/>
    <w:rsid w:val="005C6405"/>
    <w:rsid w:val="005F5426"/>
    <w:rsid w:val="00624C55"/>
    <w:rsid w:val="00635730"/>
    <w:rsid w:val="006E4114"/>
    <w:rsid w:val="00735621"/>
    <w:rsid w:val="007561F9"/>
    <w:rsid w:val="007663D0"/>
    <w:rsid w:val="007815F6"/>
    <w:rsid w:val="007C0742"/>
    <w:rsid w:val="00871DE6"/>
    <w:rsid w:val="00875848"/>
    <w:rsid w:val="008C5C61"/>
    <w:rsid w:val="008C63A0"/>
    <w:rsid w:val="008D62C0"/>
    <w:rsid w:val="00942558"/>
    <w:rsid w:val="009508B6"/>
    <w:rsid w:val="0098791A"/>
    <w:rsid w:val="009F6D16"/>
    <w:rsid w:val="00A20D49"/>
    <w:rsid w:val="00A97A1B"/>
    <w:rsid w:val="00AA33D8"/>
    <w:rsid w:val="00AA39AC"/>
    <w:rsid w:val="00AB36FB"/>
    <w:rsid w:val="00AD1049"/>
    <w:rsid w:val="00AD5A12"/>
    <w:rsid w:val="00AF4F4F"/>
    <w:rsid w:val="00B914F1"/>
    <w:rsid w:val="00C016FA"/>
    <w:rsid w:val="00C4492D"/>
    <w:rsid w:val="00C666F0"/>
    <w:rsid w:val="00CA604F"/>
    <w:rsid w:val="00CA71DD"/>
    <w:rsid w:val="00CB2D9C"/>
    <w:rsid w:val="00CF6A9B"/>
    <w:rsid w:val="00D00941"/>
    <w:rsid w:val="00D03597"/>
    <w:rsid w:val="00D36D28"/>
    <w:rsid w:val="00D61E42"/>
    <w:rsid w:val="00ED0A03"/>
    <w:rsid w:val="00F14008"/>
    <w:rsid w:val="00F21211"/>
    <w:rsid w:val="00F21BEE"/>
    <w:rsid w:val="00FC2BA1"/>
    <w:rsid w:val="00FD6489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D73E4"/>
  <w15:docId w15:val="{0C6621BC-DC1C-4DC7-AF2D-8A0DE77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2BE6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312BE6"/>
    <w:pPr>
      <w:spacing w:before="68"/>
      <w:ind w:left="118"/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2BE6"/>
    <w:rPr>
      <w:rFonts w:eastAsia="Times New Roman"/>
      <w:b/>
      <w:bCs/>
      <w:sz w:val="27"/>
      <w:szCs w:val="27"/>
    </w:rPr>
  </w:style>
  <w:style w:type="paragraph" w:styleId="BodyText">
    <w:name w:val="Body Text"/>
    <w:basedOn w:val="Normal"/>
    <w:link w:val="BodyTextChar"/>
    <w:uiPriority w:val="1"/>
    <w:qFormat/>
    <w:rsid w:val="00312BE6"/>
    <w:pPr>
      <w:spacing w:before="120"/>
      <w:ind w:left="118"/>
    </w:pPr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312BE6"/>
    <w:rPr>
      <w:rFonts w:eastAsia="Times New Roman"/>
      <w:sz w:val="27"/>
      <w:szCs w:val="27"/>
    </w:rPr>
  </w:style>
  <w:style w:type="paragraph" w:styleId="ListParagraph">
    <w:name w:val="List Paragraph"/>
    <w:basedOn w:val="Normal"/>
    <w:uiPriority w:val="1"/>
    <w:qFormat/>
    <w:rsid w:val="00312BE6"/>
  </w:style>
  <w:style w:type="character" w:customStyle="1" w:styleId="Bodytext4">
    <w:name w:val="Body text (4)_"/>
    <w:basedOn w:val="DefaultParagraphFont"/>
    <w:link w:val="Bodytext41"/>
    <w:rsid w:val="00312BE6"/>
    <w:rPr>
      <w:i/>
      <w:iCs/>
      <w:szCs w:val="28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312BE6"/>
    <w:pPr>
      <w:shd w:val="clear" w:color="auto" w:fill="FFFFFF"/>
      <w:spacing w:line="240" w:lineRule="atLeast"/>
    </w:pPr>
    <w:rPr>
      <w:rFonts w:ascii="Times New Roman" w:hAnsi="Times New Roman"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12BE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312BE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33D8"/>
    <w:pPr>
      <w:widowControl/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A33D8"/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048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624E-00D9-4547-B24E-99714198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Huynh Hai</cp:lastModifiedBy>
  <cp:revision>29</cp:revision>
  <cp:lastPrinted>2024-11-08T03:09:00Z</cp:lastPrinted>
  <dcterms:created xsi:type="dcterms:W3CDTF">2023-11-17T08:33:00Z</dcterms:created>
  <dcterms:modified xsi:type="dcterms:W3CDTF">2024-11-25T03:51:00Z</dcterms:modified>
</cp:coreProperties>
</file>